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25722" w14:textId="55F707AA" w:rsidR="007A2483" w:rsidRPr="007A2483" w:rsidRDefault="007A2483" w:rsidP="00A20AF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suppressAutoHyphens w:val="0"/>
        <w:spacing w:after="0" w:line="240" w:lineRule="auto"/>
        <w:ind w:firstLine="10065"/>
        <w:rPr>
          <w:rFonts w:ascii="Times New Roman" w:hAnsi="Times New Roman" w:cs="Times New Roman"/>
          <w:kern w:val="0"/>
          <w:sz w:val="28"/>
          <w:szCs w:val="28"/>
        </w:rPr>
      </w:pPr>
      <w:r w:rsidRPr="007A2483">
        <w:rPr>
          <w:rFonts w:ascii="Times New Roman" w:hAnsi="Times New Roman" w:cs="Times New Roman"/>
          <w:kern w:val="0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kern w:val="0"/>
          <w:sz w:val="28"/>
          <w:szCs w:val="28"/>
        </w:rPr>
        <w:t>3</w:t>
      </w:r>
    </w:p>
    <w:p w14:paraId="10628CA4" w14:textId="77777777" w:rsidR="00A20AFF" w:rsidRPr="007D1C1F" w:rsidRDefault="00A20AFF" w:rsidP="00A20AFF">
      <w:pPr>
        <w:pStyle w:val="a5"/>
        <w:ind w:firstLine="10065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7D1C1F">
        <w:rPr>
          <w:rFonts w:ascii="Times New Roman" w:eastAsia="Arial" w:hAnsi="Times New Roman" w:cs="Times New Roman"/>
          <w:color w:val="000000"/>
          <w:sz w:val="28"/>
          <w:szCs w:val="28"/>
        </w:rPr>
        <w:t>до розпорядження начальника</w:t>
      </w:r>
    </w:p>
    <w:p w14:paraId="2FBA2AB3" w14:textId="77777777" w:rsidR="00A20AFF" w:rsidRPr="007D1C1F" w:rsidRDefault="00A20AFF" w:rsidP="00A20AFF">
      <w:pPr>
        <w:pStyle w:val="a5"/>
        <w:ind w:firstLine="10065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7D1C1F">
        <w:rPr>
          <w:rFonts w:ascii="Times New Roman" w:eastAsia="Arial" w:hAnsi="Times New Roman" w:cs="Times New Roman"/>
          <w:color w:val="000000"/>
          <w:sz w:val="28"/>
          <w:szCs w:val="28"/>
        </w:rPr>
        <w:t>обласної військової адміністрації</w:t>
      </w:r>
    </w:p>
    <w:p w14:paraId="1404D492" w14:textId="77777777" w:rsidR="00A20AFF" w:rsidRPr="007D1C1F" w:rsidRDefault="00A20AFF" w:rsidP="00A20AFF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ind w:firstLine="10065"/>
        <w:rPr>
          <w:rFonts w:ascii="TimesNewRomanPSMT" w:hAnsi="TimesNewRomanPSMT" w:cs="TimesNewRomanPSMT"/>
          <w:sz w:val="28"/>
          <w:szCs w:val="28"/>
        </w:rPr>
      </w:pPr>
      <w:r w:rsidRPr="007D1C1F">
        <w:rPr>
          <w:rFonts w:ascii="Times New Roman" w:eastAsia="Arial" w:hAnsi="Times New Roman" w:cs="Times New Roman"/>
          <w:color w:val="000000"/>
          <w:sz w:val="28"/>
          <w:szCs w:val="28"/>
        </w:rPr>
        <w:t>від</w:t>
      </w:r>
      <w:r w:rsidRPr="007D1C1F">
        <w:rPr>
          <w:rFonts w:ascii="TimesNewRomanPSMT" w:hAnsi="TimesNewRomanPSMT" w:cs="TimesNewRomanPSMT"/>
          <w:sz w:val="28"/>
          <w:szCs w:val="28"/>
        </w:rPr>
        <w:t xml:space="preserve"> 26.12.2023 №1323/0/5-23ВА</w:t>
      </w:r>
    </w:p>
    <w:p w14:paraId="185B99B7" w14:textId="77777777" w:rsidR="00A20AFF" w:rsidRPr="007D1C1F" w:rsidRDefault="00A20AFF" w:rsidP="00A20AFF">
      <w:pPr>
        <w:pStyle w:val="a5"/>
        <w:ind w:firstLine="10065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7D1C1F">
        <w:rPr>
          <w:rFonts w:ascii="TimesNewRomanPSMT" w:hAnsi="TimesNewRomanPSMT" w:cs="TimesNewRomanPSMT"/>
          <w:sz w:val="28"/>
          <w:szCs w:val="28"/>
        </w:rPr>
        <w:t xml:space="preserve">(у редакції розпорядження </w:t>
      </w:r>
      <w:r w:rsidRPr="007D1C1F">
        <w:rPr>
          <w:rFonts w:ascii="Times New Roman" w:eastAsia="Arial" w:hAnsi="Times New Roman" w:cs="Times New Roman"/>
          <w:color w:val="000000"/>
          <w:sz w:val="28"/>
          <w:szCs w:val="28"/>
        </w:rPr>
        <w:t>начальника</w:t>
      </w:r>
    </w:p>
    <w:p w14:paraId="0D24CF8F" w14:textId="77777777" w:rsidR="00A20AFF" w:rsidRPr="007D1C1F" w:rsidRDefault="00A20AFF" w:rsidP="00A20AFF">
      <w:pPr>
        <w:pStyle w:val="a5"/>
        <w:ind w:firstLine="10065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7D1C1F">
        <w:rPr>
          <w:rFonts w:ascii="Times New Roman" w:eastAsia="Arial" w:hAnsi="Times New Roman" w:cs="Times New Roman"/>
          <w:color w:val="000000"/>
          <w:sz w:val="28"/>
          <w:szCs w:val="28"/>
        </w:rPr>
        <w:t>обласної військової адміністрації</w:t>
      </w:r>
    </w:p>
    <w:p w14:paraId="583B5EC4" w14:textId="71E6B98B" w:rsidR="00A20AFF" w:rsidRPr="007D1C1F" w:rsidRDefault="006414E0" w:rsidP="00A20AFF">
      <w:pPr>
        <w:pStyle w:val="a5"/>
        <w:ind w:firstLine="10065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6414E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від </w:t>
      </w:r>
      <w:r w:rsidR="00A36059">
        <w:rPr>
          <w:rFonts w:ascii="Times New Roman" w:eastAsia="Arial" w:hAnsi="Times New Roman" w:cs="Times New Roman"/>
          <w:color w:val="000000"/>
          <w:sz w:val="28"/>
          <w:szCs w:val="28"/>
        </w:rPr>
        <w:t>_________</w:t>
      </w:r>
      <w:r w:rsidRPr="006414E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№</w:t>
      </w:r>
      <w:r w:rsidR="00A36059">
        <w:rPr>
          <w:rFonts w:ascii="Times New Roman" w:eastAsia="Arial" w:hAnsi="Times New Roman" w:cs="Times New Roman"/>
          <w:color w:val="000000"/>
          <w:sz w:val="28"/>
          <w:szCs w:val="28"/>
        </w:rPr>
        <w:t>_____________</w:t>
      </w:r>
      <w:r w:rsidR="00A20AFF" w:rsidRPr="007D1C1F">
        <w:rPr>
          <w:rFonts w:ascii="Times New Roman" w:eastAsia="Arial" w:hAnsi="Times New Roman" w:cs="Times New Roman"/>
          <w:color w:val="000000"/>
          <w:sz w:val="28"/>
          <w:szCs w:val="28"/>
        </w:rPr>
        <w:t>)</w:t>
      </w:r>
    </w:p>
    <w:p w14:paraId="1F55BADC" w14:textId="294F6E84" w:rsidR="00E1219A" w:rsidRPr="007D1C1F" w:rsidRDefault="00E1219A" w:rsidP="002B36E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380"/>
        </w:tabs>
        <w:suppressAutoHyphens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7D1C1F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2B36EE" w:rsidRPr="007D1C1F">
        <w:rPr>
          <w:rFonts w:ascii="Times New Roman" w:hAnsi="Times New Roman" w:cs="Times New Roman"/>
          <w:kern w:val="0"/>
          <w:sz w:val="28"/>
          <w:szCs w:val="28"/>
        </w:rPr>
        <w:tab/>
      </w:r>
      <w:r w:rsidR="002B36EE" w:rsidRPr="007D1C1F">
        <w:rPr>
          <w:rFonts w:ascii="Times New Roman" w:hAnsi="Times New Roman" w:cs="Times New Roman"/>
          <w:kern w:val="0"/>
          <w:sz w:val="26"/>
          <w:szCs w:val="26"/>
        </w:rPr>
        <w:t>(додаток 2 до Програми)</w:t>
      </w:r>
    </w:p>
    <w:p w14:paraId="70315BA2" w14:textId="77777777" w:rsidR="00E1219A" w:rsidRPr="000031AE" w:rsidRDefault="00E1219A" w:rsidP="00E121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7D1C1F">
        <w:rPr>
          <w:rFonts w:ascii="Times New Roman" w:hAnsi="Times New Roman" w:cs="Times New Roman"/>
          <w:b/>
          <w:kern w:val="0"/>
          <w:sz w:val="28"/>
          <w:szCs w:val="28"/>
        </w:rPr>
        <w:t>ПЕРЕЛІК</w:t>
      </w:r>
      <w:r w:rsidRPr="000031AE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</w:p>
    <w:p w14:paraId="30954A11" w14:textId="77777777" w:rsidR="00E1219A" w:rsidRPr="000031AE" w:rsidRDefault="00E1219A" w:rsidP="00E121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ind w:firstLine="360"/>
        <w:jc w:val="center"/>
        <w:rPr>
          <w:rFonts w:ascii="Times New Roman" w:hAnsi="Times New Roman" w:cs="Times New Roman"/>
          <w:b/>
          <w:kern w:val="0"/>
          <w:sz w:val="28"/>
          <w:szCs w:val="28"/>
        </w:rPr>
      </w:pPr>
      <w:r w:rsidRPr="000031AE">
        <w:rPr>
          <w:rFonts w:ascii="Times New Roman" w:hAnsi="Times New Roman" w:cs="Times New Roman"/>
          <w:b/>
          <w:kern w:val="0"/>
          <w:sz w:val="28"/>
          <w:szCs w:val="28"/>
        </w:rPr>
        <w:t xml:space="preserve">завдань, заходів і показників Програми компенсації відсоткової ставки за іпотечними кредитами окремих категорій громадян у Львівській області на 2024-2027 роки </w:t>
      </w:r>
    </w:p>
    <w:p w14:paraId="6A473D86" w14:textId="77777777" w:rsidR="00E1219A" w:rsidRPr="000031AE" w:rsidRDefault="00E1219A" w:rsidP="00E1219A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ind w:firstLine="360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tbl>
      <w:tblPr>
        <w:tblW w:w="1519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591"/>
        <w:gridCol w:w="1701"/>
        <w:gridCol w:w="2268"/>
        <w:gridCol w:w="1417"/>
        <w:gridCol w:w="1134"/>
        <w:gridCol w:w="1134"/>
        <w:gridCol w:w="1134"/>
        <w:gridCol w:w="1276"/>
        <w:gridCol w:w="1276"/>
        <w:gridCol w:w="1842"/>
      </w:tblGrid>
      <w:tr w:rsidR="00E1219A" w:rsidRPr="000031AE" w14:paraId="36ED75F7" w14:textId="77777777" w:rsidTr="00697BBC">
        <w:trPr>
          <w:cantSplit/>
          <w:trHeight w:val="493"/>
        </w:trPr>
        <w:tc>
          <w:tcPr>
            <w:tcW w:w="425" w:type="dxa"/>
            <w:vMerge w:val="restart"/>
            <w:vAlign w:val="center"/>
          </w:tcPr>
          <w:p w14:paraId="4A10253B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№ з/п</w:t>
            </w:r>
          </w:p>
        </w:tc>
        <w:tc>
          <w:tcPr>
            <w:tcW w:w="1591" w:type="dxa"/>
            <w:vMerge w:val="restart"/>
            <w:vAlign w:val="center"/>
          </w:tcPr>
          <w:p w14:paraId="68712352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Назва завдання</w:t>
            </w:r>
          </w:p>
        </w:tc>
        <w:tc>
          <w:tcPr>
            <w:tcW w:w="1701" w:type="dxa"/>
            <w:vMerge w:val="restart"/>
            <w:vAlign w:val="center"/>
          </w:tcPr>
          <w:p w14:paraId="5764E74A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Перелік заходів завдання</w:t>
            </w:r>
          </w:p>
        </w:tc>
        <w:tc>
          <w:tcPr>
            <w:tcW w:w="2268" w:type="dxa"/>
            <w:vMerge w:val="restart"/>
            <w:vAlign w:val="center"/>
          </w:tcPr>
          <w:p w14:paraId="5509EE4E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Показники виконання заходу, один. виміру</w:t>
            </w:r>
          </w:p>
        </w:tc>
        <w:tc>
          <w:tcPr>
            <w:tcW w:w="1417" w:type="dxa"/>
            <w:vMerge w:val="restart"/>
            <w:vAlign w:val="center"/>
          </w:tcPr>
          <w:p w14:paraId="7907F9CE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Виконавець заходу, показника</w:t>
            </w:r>
          </w:p>
        </w:tc>
        <w:tc>
          <w:tcPr>
            <w:tcW w:w="5954" w:type="dxa"/>
            <w:gridSpan w:val="5"/>
            <w:vAlign w:val="center"/>
          </w:tcPr>
          <w:p w14:paraId="42073B03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Фінансування, тис. грн</w:t>
            </w:r>
          </w:p>
        </w:tc>
        <w:tc>
          <w:tcPr>
            <w:tcW w:w="1842" w:type="dxa"/>
            <w:vMerge w:val="restart"/>
            <w:vAlign w:val="center"/>
          </w:tcPr>
          <w:p w14:paraId="2A6FC093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Очікуваний</w:t>
            </w:r>
          </w:p>
          <w:p w14:paraId="1C3BA31E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результат</w:t>
            </w:r>
          </w:p>
        </w:tc>
      </w:tr>
      <w:tr w:rsidR="00E1219A" w:rsidRPr="000031AE" w14:paraId="4DFD9E22" w14:textId="77777777" w:rsidTr="00697BBC">
        <w:trPr>
          <w:cantSplit/>
          <w:trHeight w:val="452"/>
        </w:trPr>
        <w:tc>
          <w:tcPr>
            <w:tcW w:w="425" w:type="dxa"/>
            <w:vMerge/>
            <w:vAlign w:val="center"/>
          </w:tcPr>
          <w:p w14:paraId="4ED343D2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591" w:type="dxa"/>
            <w:vMerge/>
            <w:vAlign w:val="center"/>
          </w:tcPr>
          <w:p w14:paraId="19DDA6E2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6757EC8A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31A4C11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2E4EB2A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31E6C91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джерела</w:t>
            </w:r>
          </w:p>
        </w:tc>
        <w:tc>
          <w:tcPr>
            <w:tcW w:w="1134" w:type="dxa"/>
            <w:vAlign w:val="center"/>
          </w:tcPr>
          <w:p w14:paraId="7137ED5C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  <w:t>2024</w:t>
            </w:r>
          </w:p>
        </w:tc>
        <w:tc>
          <w:tcPr>
            <w:tcW w:w="1134" w:type="dxa"/>
            <w:vAlign w:val="center"/>
          </w:tcPr>
          <w:p w14:paraId="0999D7D7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  <w:t>2025</w:t>
            </w:r>
          </w:p>
        </w:tc>
        <w:tc>
          <w:tcPr>
            <w:tcW w:w="1276" w:type="dxa"/>
            <w:vAlign w:val="center"/>
          </w:tcPr>
          <w:p w14:paraId="6DF9F87E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  <w:t>2026</w:t>
            </w:r>
          </w:p>
        </w:tc>
        <w:tc>
          <w:tcPr>
            <w:tcW w:w="1276" w:type="dxa"/>
            <w:vAlign w:val="center"/>
          </w:tcPr>
          <w:p w14:paraId="29BEEC1E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  <w:t>2027</w:t>
            </w:r>
          </w:p>
        </w:tc>
        <w:tc>
          <w:tcPr>
            <w:tcW w:w="1842" w:type="dxa"/>
            <w:vMerge/>
            <w:vAlign w:val="center"/>
          </w:tcPr>
          <w:p w14:paraId="1C74F592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</w:tr>
      <w:tr w:rsidR="00E1219A" w:rsidRPr="000031AE" w14:paraId="3E31DAE2" w14:textId="77777777" w:rsidTr="00697BBC">
        <w:trPr>
          <w:cantSplit/>
          <w:trHeight w:val="4319"/>
        </w:trPr>
        <w:tc>
          <w:tcPr>
            <w:tcW w:w="425" w:type="dxa"/>
          </w:tcPr>
          <w:p w14:paraId="15A84BC1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1.</w:t>
            </w:r>
          </w:p>
          <w:p w14:paraId="746EF6F0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60044E7F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20443AFA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74973E51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693E9DCA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1" w:type="dxa"/>
          </w:tcPr>
          <w:p w14:paraId="22382BAC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Компенсація частини процентної ставки за іпотечними кредитами наданими в рамках державної програми «єОселя»</w:t>
            </w:r>
          </w:p>
        </w:tc>
        <w:tc>
          <w:tcPr>
            <w:tcW w:w="1701" w:type="dxa"/>
          </w:tcPr>
          <w:p w14:paraId="5FF01E6E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0031AE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 xml:space="preserve">1. </w:t>
            </w:r>
            <w:r w:rsidRPr="000031AE">
              <w:rPr>
                <w:rFonts w:ascii="Times New Roman" w:hAnsi="Times New Roman" w:cs="Times New Roman"/>
                <w:kern w:val="0"/>
                <w:sz w:val="20"/>
                <w:szCs w:val="20"/>
              </w:rPr>
              <w:t>Компенсація частини процентної ставки за іпотечними кредитами наданими в рамках державної програми «єОселя»</w:t>
            </w:r>
          </w:p>
        </w:tc>
        <w:tc>
          <w:tcPr>
            <w:tcW w:w="2268" w:type="dxa"/>
          </w:tcPr>
          <w:p w14:paraId="19CC3D9A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  <w:t xml:space="preserve">Затрат:  </w:t>
            </w:r>
          </w:p>
          <w:p w14:paraId="4B63F60A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kern w:val="0"/>
                <w:sz w:val="20"/>
                <w:szCs w:val="20"/>
              </w:rPr>
              <w:t>- видатки на компенсацію частини процентної ставки за іпотечними кредитами наданими в рамках державної програми «єОселя», тис. грн;</w:t>
            </w:r>
          </w:p>
          <w:p w14:paraId="54E2C735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1B011379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  <w:t>Продукту:</w:t>
            </w:r>
          </w:p>
          <w:p w14:paraId="1354CCEC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kern w:val="0"/>
                <w:sz w:val="20"/>
                <w:szCs w:val="20"/>
              </w:rPr>
              <w:t>- кількість отримувачів компенсації, осіб;</w:t>
            </w:r>
          </w:p>
          <w:p w14:paraId="3746238C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18CE72FA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  <w:t>Ефективності:</w:t>
            </w:r>
          </w:p>
          <w:p w14:paraId="431D8E60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kern w:val="0"/>
                <w:sz w:val="20"/>
                <w:szCs w:val="20"/>
              </w:rPr>
              <w:t>- середній розмір компенсації, тис. грн;</w:t>
            </w:r>
          </w:p>
          <w:p w14:paraId="5FEBE37F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  <w:p w14:paraId="77836B2E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  <w:t>Якості:</w:t>
            </w:r>
            <w:r w:rsidRPr="000031AE">
              <w:rPr>
                <w:rFonts w:ascii="Times New Roman" w:hAnsi="Times New Roman" w:cs="Times New Roman"/>
                <w:kern w:val="0"/>
                <w:sz w:val="20"/>
                <w:szCs w:val="20"/>
              </w:rPr>
              <w:t xml:space="preserve"> %  </w:t>
            </w:r>
          </w:p>
        </w:tc>
        <w:tc>
          <w:tcPr>
            <w:tcW w:w="1417" w:type="dxa"/>
          </w:tcPr>
          <w:p w14:paraId="07B3C112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Департамент економічної політики</w:t>
            </w:r>
          </w:p>
        </w:tc>
        <w:tc>
          <w:tcPr>
            <w:tcW w:w="1134" w:type="dxa"/>
          </w:tcPr>
          <w:p w14:paraId="16027EAC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Обласний бюджет</w:t>
            </w:r>
          </w:p>
        </w:tc>
        <w:tc>
          <w:tcPr>
            <w:tcW w:w="1134" w:type="dxa"/>
          </w:tcPr>
          <w:p w14:paraId="78C2499F" w14:textId="366B0C66" w:rsidR="00E1219A" w:rsidRPr="000031AE" w:rsidRDefault="0088185D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11</w:t>
            </w:r>
            <w:r w:rsidRPr="0088185D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 xml:space="preserve"> 827,465</w:t>
            </w:r>
          </w:p>
        </w:tc>
        <w:tc>
          <w:tcPr>
            <w:tcW w:w="1134" w:type="dxa"/>
          </w:tcPr>
          <w:p w14:paraId="508F615B" w14:textId="7420CF3A" w:rsidR="00E1219A" w:rsidRPr="006414E0" w:rsidRDefault="00DE19B0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 w:rsidRPr="006414E0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24 5</w:t>
            </w:r>
            <w:r w:rsidR="00E27687" w:rsidRPr="006414E0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00,0</w:t>
            </w:r>
            <w:r w:rsidR="00697BBC" w:rsidRPr="006414E0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14:paraId="2796BEFF" w14:textId="2F494D4F" w:rsidR="00E1219A" w:rsidRPr="006414E0" w:rsidRDefault="006414E0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0"/>
                <w:sz w:val="20"/>
                <w:szCs w:val="20"/>
                <w:lang w:val="en-US"/>
              </w:rPr>
            </w:pPr>
            <w:r w:rsidRPr="006414E0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20</w:t>
            </w:r>
            <w:r w:rsidR="00DE19B0" w:rsidRPr="006414E0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 000,000</w:t>
            </w:r>
          </w:p>
        </w:tc>
        <w:tc>
          <w:tcPr>
            <w:tcW w:w="1276" w:type="dxa"/>
          </w:tcPr>
          <w:p w14:paraId="5D29F56E" w14:textId="77777777" w:rsidR="00E1219A" w:rsidRPr="000031AE" w:rsidRDefault="00E1219A" w:rsidP="00DF2F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в межах бюджетних призначень</w:t>
            </w:r>
          </w:p>
        </w:tc>
        <w:tc>
          <w:tcPr>
            <w:tcW w:w="1842" w:type="dxa"/>
          </w:tcPr>
          <w:p w14:paraId="2DB97107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Покращення житлових умов військовослужбовців ЗСУ за контрактом, силовиків, ветеранів війни та членів їх сімей, учасників бойових дій та інших категорій громадян.</w:t>
            </w:r>
          </w:p>
        </w:tc>
      </w:tr>
      <w:tr w:rsidR="00E1219A" w:rsidRPr="000031AE" w14:paraId="3BADE102" w14:textId="77777777" w:rsidTr="00697BBC">
        <w:trPr>
          <w:cantSplit/>
          <w:trHeight w:val="431"/>
        </w:trPr>
        <w:tc>
          <w:tcPr>
            <w:tcW w:w="425" w:type="dxa"/>
          </w:tcPr>
          <w:p w14:paraId="19A6D291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591" w:type="dxa"/>
          </w:tcPr>
          <w:p w14:paraId="2FE8BC93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  <w:t>Усього:</w:t>
            </w:r>
          </w:p>
        </w:tc>
        <w:tc>
          <w:tcPr>
            <w:tcW w:w="1701" w:type="dxa"/>
          </w:tcPr>
          <w:p w14:paraId="0E971A37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D5560B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kern w:val="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52C852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DBFA4F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1E80BD" w14:textId="426E7B85" w:rsidR="00E1219A" w:rsidRPr="000031AE" w:rsidRDefault="0088185D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88185D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11 827,465</w:t>
            </w:r>
          </w:p>
        </w:tc>
        <w:tc>
          <w:tcPr>
            <w:tcW w:w="1134" w:type="dxa"/>
          </w:tcPr>
          <w:p w14:paraId="0D3DBCE9" w14:textId="7A844F5E" w:rsidR="00E1219A" w:rsidRPr="006414E0" w:rsidRDefault="00DE19B0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6414E0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24 5</w:t>
            </w:r>
            <w:r w:rsidR="00E27687" w:rsidRPr="006414E0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00,0</w:t>
            </w:r>
            <w:r w:rsidR="00697BBC" w:rsidRPr="006414E0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00</w:t>
            </w:r>
          </w:p>
        </w:tc>
        <w:tc>
          <w:tcPr>
            <w:tcW w:w="1276" w:type="dxa"/>
          </w:tcPr>
          <w:p w14:paraId="1484FFDA" w14:textId="73E7A502" w:rsidR="00E1219A" w:rsidRPr="006414E0" w:rsidRDefault="006414E0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US"/>
              </w:rPr>
            </w:pPr>
            <w:r w:rsidRPr="006414E0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20</w:t>
            </w:r>
            <w:r w:rsidR="00DE19B0" w:rsidRPr="006414E0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 000,000</w:t>
            </w:r>
          </w:p>
        </w:tc>
        <w:tc>
          <w:tcPr>
            <w:tcW w:w="1276" w:type="dxa"/>
          </w:tcPr>
          <w:p w14:paraId="4D58136E" w14:textId="77777777" w:rsidR="00E1219A" w:rsidRPr="000031AE" w:rsidRDefault="00E1219A" w:rsidP="00DF2F6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</w:pPr>
            <w:r w:rsidRPr="000031AE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</w:rPr>
              <w:t>в межах бюджетних призначень</w:t>
            </w:r>
          </w:p>
        </w:tc>
        <w:tc>
          <w:tcPr>
            <w:tcW w:w="1842" w:type="dxa"/>
          </w:tcPr>
          <w:p w14:paraId="46EE3682" w14:textId="77777777" w:rsidR="00E1219A" w:rsidRPr="000031AE" w:rsidRDefault="00E1219A" w:rsidP="002025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52179B50" w14:textId="0D5281F8" w:rsidR="004160F7" w:rsidRPr="00A20AFF" w:rsidRDefault="00E1219A" w:rsidP="00A20AF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975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031AE">
        <w:rPr>
          <w:rFonts w:ascii="Times New Roman" w:hAnsi="Times New Roman" w:cs="Times New Roman"/>
          <w:kern w:val="0"/>
          <w:sz w:val="24"/>
          <w:szCs w:val="24"/>
        </w:rPr>
        <w:t>______________________________________________________</w:t>
      </w:r>
    </w:p>
    <w:sectPr w:rsidR="004160F7" w:rsidRPr="00A20AFF" w:rsidSect="007A248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E95E39" w14:textId="77777777" w:rsidR="003F274D" w:rsidRDefault="003F274D" w:rsidP="00E1219A">
      <w:pPr>
        <w:spacing w:after="0" w:line="240" w:lineRule="auto"/>
      </w:pPr>
      <w:r>
        <w:separator/>
      </w:r>
    </w:p>
  </w:endnote>
  <w:endnote w:type="continuationSeparator" w:id="0">
    <w:p w14:paraId="47D08C04" w14:textId="77777777" w:rsidR="003F274D" w:rsidRDefault="003F274D" w:rsidP="00E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D9754" w14:textId="77777777" w:rsidR="003F274D" w:rsidRDefault="003F274D" w:rsidP="00E1219A">
      <w:pPr>
        <w:spacing w:after="0" w:line="240" w:lineRule="auto"/>
      </w:pPr>
      <w:r>
        <w:separator/>
      </w:r>
    </w:p>
  </w:footnote>
  <w:footnote w:type="continuationSeparator" w:id="0">
    <w:p w14:paraId="137BA85A" w14:textId="77777777" w:rsidR="003F274D" w:rsidRDefault="003F274D" w:rsidP="00E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9A"/>
    <w:rsid w:val="002B36EE"/>
    <w:rsid w:val="002F69FA"/>
    <w:rsid w:val="00311A04"/>
    <w:rsid w:val="003D556B"/>
    <w:rsid w:val="003E1FAC"/>
    <w:rsid w:val="003F274D"/>
    <w:rsid w:val="004160F7"/>
    <w:rsid w:val="0049118A"/>
    <w:rsid w:val="004F583F"/>
    <w:rsid w:val="006414E0"/>
    <w:rsid w:val="00697BBC"/>
    <w:rsid w:val="006C1F67"/>
    <w:rsid w:val="007A2483"/>
    <w:rsid w:val="007D1C1F"/>
    <w:rsid w:val="007F6EEF"/>
    <w:rsid w:val="0088185D"/>
    <w:rsid w:val="008D2D51"/>
    <w:rsid w:val="00911151"/>
    <w:rsid w:val="00912804"/>
    <w:rsid w:val="00996A45"/>
    <w:rsid w:val="00A20AFF"/>
    <w:rsid w:val="00A36059"/>
    <w:rsid w:val="00BC1C58"/>
    <w:rsid w:val="00C37997"/>
    <w:rsid w:val="00DD0D36"/>
    <w:rsid w:val="00DE19B0"/>
    <w:rsid w:val="00DF2F6B"/>
    <w:rsid w:val="00E1219A"/>
    <w:rsid w:val="00E27687"/>
    <w:rsid w:val="00E748E8"/>
    <w:rsid w:val="00F72DBE"/>
    <w:rsid w:val="00F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F886"/>
  <w15:chartTrackingRefBased/>
  <w15:docId w15:val="{D70B377B-C55D-4031-B195-54F685E6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19A"/>
    <w:pPr>
      <w:suppressAutoHyphens/>
      <w:spacing w:after="200" w:line="276" w:lineRule="auto"/>
    </w:pPr>
    <w:rPr>
      <w:rFonts w:ascii="Calibri" w:eastAsia="Times New Roman" w:hAnsi="Calibri" w:cs="font326"/>
      <w:kern w:val="1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19A"/>
    <w:pPr>
      <w:tabs>
        <w:tab w:val="center" w:pos="4819"/>
        <w:tab w:val="right" w:pos="9639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4">
    <w:name w:val="Верхній колонтитул Знак"/>
    <w:basedOn w:val="a0"/>
    <w:link w:val="a3"/>
    <w:uiPriority w:val="99"/>
    <w:rsid w:val="00E1219A"/>
  </w:style>
  <w:style w:type="paragraph" w:styleId="a5">
    <w:name w:val="footer"/>
    <w:basedOn w:val="a"/>
    <w:link w:val="a6"/>
    <w:uiPriority w:val="99"/>
    <w:unhideWhenUsed/>
    <w:rsid w:val="00E1219A"/>
    <w:pPr>
      <w:tabs>
        <w:tab w:val="center" w:pos="4819"/>
        <w:tab w:val="right" w:pos="9639"/>
      </w:tabs>
      <w:suppressAutoHyphens w:val="0"/>
      <w:spacing w:after="0" w:line="240" w:lineRule="auto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a6">
    <w:name w:val="Нижній колонтитул Знак"/>
    <w:basedOn w:val="a0"/>
    <w:link w:val="a5"/>
    <w:uiPriority w:val="99"/>
    <w:rsid w:val="00E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6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952</Words>
  <Characters>543</Characters>
  <Application>Microsoft Office Word</Application>
  <DocSecurity>0</DocSecurity>
  <Lines>4</Lines>
  <Paragraphs>2</Paragraphs>
  <ScaleCrop>false</ScaleCrop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.</dc:creator>
  <cp:keywords/>
  <dc:description/>
  <cp:lastModifiedBy>Program Loda</cp:lastModifiedBy>
  <cp:revision>14</cp:revision>
  <dcterms:created xsi:type="dcterms:W3CDTF">2024-11-19T09:00:00Z</dcterms:created>
  <dcterms:modified xsi:type="dcterms:W3CDTF">2025-12-29T10:24:00Z</dcterms:modified>
</cp:coreProperties>
</file>